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72" w:rsidRPr="00A633A0" w:rsidRDefault="001519A1" w:rsidP="00A633A0">
      <w:pPr>
        <w:spacing w:line="600" w:lineRule="exact"/>
        <w:rPr>
          <w:rFonts w:ascii="メイリオ" w:eastAsia="メイリオ" w:hAnsi="メイリオ" w:cs="メイリオ"/>
          <w:b/>
          <w:bCs/>
          <w:color w:val="000000" w:themeColor="text1"/>
          <w:kern w:val="0"/>
          <w:sz w:val="30"/>
          <w:szCs w:val="30"/>
        </w:rPr>
      </w:pPr>
      <w:bookmarkStart w:id="0" w:name="_GoBack"/>
      <w:bookmarkEnd w:id="0"/>
      <w:r w:rsidRPr="00A633A0">
        <w:rPr>
          <w:rFonts w:ascii="メイリオ" w:eastAsia="メイリオ" w:hAnsi="メイリオ" w:cs="メイリオ" w:hint="eastAsia"/>
          <w:b/>
          <w:bCs/>
          <w:color w:val="000000" w:themeColor="text1"/>
          <w:kern w:val="0"/>
          <w:sz w:val="30"/>
          <w:szCs w:val="30"/>
        </w:rPr>
        <w:t>第10回豊田通商カップ　第２回愛知県U15バスケットボール選手権大会2020</w:t>
      </w:r>
    </w:p>
    <w:p w:rsidR="006E4572" w:rsidRPr="00A633A0" w:rsidRDefault="00CA7428" w:rsidP="00A633A0">
      <w:pPr>
        <w:spacing w:line="600" w:lineRule="exact"/>
        <w:jc w:val="center"/>
        <w:rPr>
          <w:rFonts w:ascii="メイリオ" w:eastAsia="メイリオ" w:hAnsi="メイリオ" w:cs="メイリオ"/>
          <w:b/>
          <w:bCs/>
          <w:color w:val="FF0000"/>
          <w:kern w:val="0"/>
          <w:sz w:val="40"/>
          <w:szCs w:val="40"/>
        </w:rPr>
      </w:pPr>
      <w:r w:rsidRPr="00A633A0">
        <w:rPr>
          <w:rFonts w:ascii="メイリオ" w:eastAsia="メイリオ" w:hAnsi="メイリオ" w:cs="メイリオ" w:hint="eastAsia"/>
          <w:b/>
          <w:bCs/>
          <w:color w:val="000000" w:themeColor="text1"/>
          <w:kern w:val="0"/>
          <w:sz w:val="28"/>
          <w:szCs w:val="28"/>
        </w:rPr>
        <w:t>新型コロナウイルス感染拡大防止に向けた</w:t>
      </w:r>
      <w:r w:rsidR="00FE3C65" w:rsidRPr="00A633A0">
        <w:rPr>
          <w:rFonts w:ascii="メイリオ" w:eastAsia="メイリオ" w:hAnsi="メイリオ" w:cs="メイリオ"/>
          <w:b/>
          <w:bCs/>
          <w:color w:val="FF0000"/>
          <w:kern w:val="0"/>
          <w:sz w:val="40"/>
          <w:szCs w:val="40"/>
        </w:rPr>
        <w:tab/>
      </w:r>
      <w:r w:rsidR="00A633A0" w:rsidRPr="00A633A0">
        <w:rPr>
          <w:rFonts w:ascii="メイリオ" w:eastAsia="メイリオ" w:hAnsi="メイリオ" w:cs="メイリオ" w:hint="eastAsia"/>
          <w:b/>
          <w:bCs/>
          <w:color w:val="FF0000"/>
          <w:kern w:val="0"/>
          <w:sz w:val="40"/>
          <w:szCs w:val="40"/>
        </w:rPr>
        <w:t>体調確認シート</w:t>
      </w:r>
      <w:r w:rsidR="00FE3C65" w:rsidRPr="00A633A0">
        <w:rPr>
          <w:rFonts w:ascii="メイリオ" w:eastAsia="メイリオ" w:hAnsi="メイリオ" w:cs="メイリオ"/>
          <w:b/>
          <w:bCs/>
          <w:color w:val="FF0000"/>
          <w:kern w:val="0"/>
          <w:sz w:val="40"/>
          <w:szCs w:val="40"/>
        </w:rPr>
        <w:tab/>
      </w:r>
      <w:r w:rsidR="005452DC" w:rsidRPr="00A633A0">
        <w:rPr>
          <w:rFonts w:ascii="Meiryo UI" w:eastAsia="Meiryo UI" w:hAnsi="Meiryo UI" w:hint="eastAsia"/>
          <w:b/>
          <w:color w:val="0000FF"/>
          <w:kern w:val="0"/>
          <w:sz w:val="28"/>
          <w:bdr w:val="single" w:sz="4" w:space="0" w:color="auto"/>
        </w:rPr>
        <w:t>役員・審判</w:t>
      </w:r>
      <w:r w:rsidR="00FE3C65" w:rsidRPr="00A633A0">
        <w:rPr>
          <w:rFonts w:ascii="Meiryo UI" w:eastAsia="Meiryo UI" w:hAnsi="Meiryo UI" w:hint="eastAsia"/>
          <w:b/>
          <w:color w:val="0000FF"/>
          <w:kern w:val="0"/>
          <w:sz w:val="28"/>
          <w:bdr w:val="single" w:sz="4" w:space="0" w:color="auto"/>
        </w:rPr>
        <w:t>用</w:t>
      </w:r>
    </w:p>
    <w:tbl>
      <w:tblPr>
        <w:tblStyle w:val="a3"/>
        <w:tblpPr w:leftFromText="142" w:rightFromText="142" w:vertAnchor="page" w:horzAnchor="margin" w:tblpXSpec="center" w:tblpY="2785"/>
        <w:tblW w:w="9923" w:type="dxa"/>
        <w:tblLayout w:type="fixed"/>
        <w:tblLook w:val="04A0" w:firstRow="1" w:lastRow="0" w:firstColumn="1" w:lastColumn="0" w:noHBand="0" w:noVBand="1"/>
      </w:tblPr>
      <w:tblGrid>
        <w:gridCol w:w="2694"/>
        <w:gridCol w:w="283"/>
        <w:gridCol w:w="6946"/>
      </w:tblGrid>
      <w:tr w:rsidR="00A633A0" w:rsidRPr="00A633A0" w:rsidTr="00A633A0">
        <w:trPr>
          <w:trHeight w:val="1460"/>
        </w:trPr>
        <w:tc>
          <w:tcPr>
            <w:tcW w:w="2694" w:type="dxa"/>
            <w:tcBorders>
              <w:top w:val="nil"/>
              <w:left w:val="nil"/>
              <w:right w:val="nil"/>
            </w:tcBorders>
            <w:vAlign w:val="center"/>
          </w:tcPr>
          <w:p w:rsidR="00A633A0" w:rsidRPr="00A633A0" w:rsidRDefault="00A633A0" w:rsidP="00A633A0">
            <w:pPr>
              <w:jc w:val="distribute"/>
              <w:rPr>
                <w:rFonts w:ascii="Meiryo UI" w:eastAsia="Meiryo UI" w:hAnsi="Meiryo UI"/>
                <w:sz w:val="28"/>
              </w:rPr>
            </w:pPr>
            <w:r w:rsidRPr="00A633A0">
              <w:rPr>
                <w:rFonts w:ascii="Meiryo UI" w:eastAsia="Meiryo UI" w:hAnsi="Meiryo UI" w:hint="eastAsia"/>
                <w:sz w:val="28"/>
              </w:rPr>
              <w:t>大会名</w:t>
            </w:r>
          </w:p>
        </w:tc>
        <w:tc>
          <w:tcPr>
            <w:tcW w:w="283" w:type="dxa"/>
            <w:tcBorders>
              <w:top w:val="nil"/>
              <w:left w:val="nil"/>
              <w:right w:val="nil"/>
            </w:tcBorders>
            <w:vAlign w:val="center"/>
          </w:tcPr>
          <w:p w:rsidR="00A633A0" w:rsidRPr="00A633A0" w:rsidRDefault="00A633A0" w:rsidP="00A633A0">
            <w:pPr>
              <w:spacing w:beforeLines="50" w:before="143" w:afterLines="30" w:after="85" w:line="320" w:lineRule="exact"/>
              <w:jc w:val="center"/>
              <w:rPr>
                <w:rFonts w:ascii="Meiryo UI" w:eastAsia="Meiryo UI" w:hAnsi="Meiryo UI" w:cs="メイリオ"/>
                <w:kern w:val="0"/>
                <w:sz w:val="30"/>
                <w:szCs w:val="30"/>
              </w:rPr>
            </w:pPr>
            <w:r w:rsidRPr="00A633A0">
              <w:rPr>
                <w:rFonts w:ascii="Meiryo UI" w:eastAsia="Meiryo UI" w:hAnsi="Meiryo UI" w:cs="メイリオ" w:hint="eastAsia"/>
                <w:kern w:val="0"/>
                <w:sz w:val="30"/>
                <w:szCs w:val="30"/>
              </w:rPr>
              <w:t>:</w:t>
            </w:r>
          </w:p>
        </w:tc>
        <w:tc>
          <w:tcPr>
            <w:tcW w:w="6946" w:type="dxa"/>
            <w:tcBorders>
              <w:top w:val="nil"/>
              <w:left w:val="nil"/>
              <w:right w:val="nil"/>
            </w:tcBorders>
          </w:tcPr>
          <w:p w:rsidR="00A633A0" w:rsidRPr="00A633A0" w:rsidRDefault="00A633A0" w:rsidP="00A633A0">
            <w:pPr>
              <w:spacing w:beforeLines="50" w:before="143" w:afterLines="30" w:after="85" w:line="320" w:lineRule="exact"/>
              <w:jc w:val="center"/>
              <w:rPr>
                <w:rFonts w:ascii="Meiryo UI" w:eastAsia="Meiryo UI" w:hAnsi="Meiryo UI" w:cs="メイリオ"/>
                <w:b/>
                <w:bCs/>
                <w:color w:val="000000" w:themeColor="text1"/>
                <w:kern w:val="0"/>
                <w:sz w:val="30"/>
                <w:szCs w:val="30"/>
              </w:rPr>
            </w:pPr>
            <w:r w:rsidRPr="00A633A0">
              <w:rPr>
                <w:rFonts w:ascii="Meiryo UI" w:eastAsia="Meiryo UI" w:hAnsi="Meiryo UI" w:cs="メイリオ" w:hint="eastAsia"/>
                <w:b/>
                <w:bCs/>
                <w:color w:val="000000" w:themeColor="text1"/>
                <w:kern w:val="0"/>
                <w:sz w:val="30"/>
                <w:szCs w:val="30"/>
              </w:rPr>
              <w:t xml:space="preserve">第10回豊田通商カップ　</w:t>
            </w:r>
          </w:p>
          <w:p w:rsidR="00A633A0" w:rsidRPr="00A633A0" w:rsidRDefault="00A633A0" w:rsidP="00A633A0">
            <w:pPr>
              <w:spacing w:beforeLines="50" w:before="143" w:afterLines="30" w:after="85" w:line="320" w:lineRule="exact"/>
              <w:jc w:val="center"/>
              <w:rPr>
                <w:rFonts w:ascii="Meiryo UI" w:eastAsia="Meiryo UI" w:hAnsi="Meiryo UI" w:cs="メイリオ"/>
                <w:kern w:val="0"/>
                <w:sz w:val="28"/>
                <w:szCs w:val="28"/>
              </w:rPr>
            </w:pPr>
            <w:r w:rsidRPr="00A633A0">
              <w:rPr>
                <w:rFonts w:ascii="Meiryo UI" w:eastAsia="Meiryo UI" w:hAnsi="Meiryo UI" w:cs="メイリオ" w:hint="eastAsia"/>
                <w:b/>
                <w:bCs/>
                <w:color w:val="000000" w:themeColor="text1"/>
                <w:kern w:val="0"/>
                <w:sz w:val="30"/>
                <w:szCs w:val="30"/>
              </w:rPr>
              <w:t>第２回愛知県U15バスケットボール選手権大会2020</w:t>
            </w:r>
          </w:p>
          <w:p w:rsidR="00A633A0" w:rsidRPr="00A633A0" w:rsidRDefault="00A633A0" w:rsidP="00A633A0">
            <w:pPr>
              <w:spacing w:line="0" w:lineRule="atLeast"/>
              <w:rPr>
                <w:rFonts w:ascii="Meiryo UI" w:eastAsia="Meiryo UI" w:hAnsi="Meiryo UI"/>
                <w:sz w:val="24"/>
              </w:rPr>
            </w:pPr>
            <w:r w:rsidRPr="00A633A0">
              <w:rPr>
                <w:rFonts w:ascii="Meiryo UI" w:eastAsia="Meiryo UI" w:hAnsi="Meiryo UI" w:hint="eastAsia"/>
                <w:sz w:val="24"/>
              </w:rPr>
              <w:t>10月31日(土)</w:t>
            </w:r>
          </w:p>
          <w:p w:rsidR="00A633A0" w:rsidRPr="00A633A0" w:rsidRDefault="00A633A0" w:rsidP="00A633A0">
            <w:pPr>
              <w:spacing w:line="0" w:lineRule="atLeast"/>
            </w:pPr>
            <w:r w:rsidRPr="00A633A0">
              <w:rPr>
                <w:rFonts w:ascii="Meiryo UI" w:eastAsia="Meiryo UI" w:hAnsi="Meiryo UI" w:hint="eastAsia"/>
                <w:sz w:val="24"/>
              </w:rPr>
              <w:t>11月1日(日)・3日(火祝)・7日(土)・8日(日)・14日(土)・15日(日)</w:t>
            </w:r>
          </w:p>
        </w:tc>
      </w:tr>
      <w:tr w:rsidR="00A633A0" w:rsidRPr="00A633A0" w:rsidTr="00A633A0">
        <w:trPr>
          <w:trHeight w:val="535"/>
        </w:trPr>
        <w:tc>
          <w:tcPr>
            <w:tcW w:w="2694" w:type="dxa"/>
            <w:tcBorders>
              <w:top w:val="nil"/>
              <w:left w:val="nil"/>
              <w:right w:val="nil"/>
            </w:tcBorders>
            <w:vAlign w:val="center"/>
          </w:tcPr>
          <w:p w:rsidR="00A633A0" w:rsidRPr="00A633A0" w:rsidRDefault="00A633A0" w:rsidP="00A633A0">
            <w:pPr>
              <w:jc w:val="distribute"/>
              <w:rPr>
                <w:rFonts w:ascii="Meiryo UI" w:eastAsia="Meiryo UI" w:hAnsi="Meiryo UI"/>
                <w:sz w:val="28"/>
              </w:rPr>
            </w:pPr>
            <w:r w:rsidRPr="00A633A0">
              <w:rPr>
                <w:rFonts w:ascii="Meiryo UI" w:eastAsia="Meiryo UI" w:hAnsi="Meiryo UI" w:hint="eastAsia"/>
                <w:sz w:val="28"/>
              </w:rPr>
              <w:t>参加日</w:t>
            </w:r>
          </w:p>
        </w:tc>
        <w:tc>
          <w:tcPr>
            <w:tcW w:w="283" w:type="dxa"/>
            <w:tcBorders>
              <w:top w:val="nil"/>
              <w:left w:val="nil"/>
              <w:right w:val="nil"/>
            </w:tcBorders>
            <w:vAlign w:val="center"/>
          </w:tcPr>
          <w:p w:rsidR="00A633A0" w:rsidRPr="00A633A0" w:rsidRDefault="00A633A0" w:rsidP="00A633A0">
            <w:pPr>
              <w:spacing w:beforeLines="50" w:before="143" w:afterLines="30" w:after="85" w:line="320" w:lineRule="exact"/>
              <w:jc w:val="center"/>
              <w:rPr>
                <w:rFonts w:ascii="Meiryo UI" w:eastAsia="Meiryo UI" w:hAnsi="Meiryo UI" w:cs="メイリオ"/>
                <w:kern w:val="0"/>
                <w:sz w:val="30"/>
                <w:szCs w:val="30"/>
              </w:rPr>
            </w:pPr>
            <w:r w:rsidRPr="00A633A0">
              <w:rPr>
                <w:rFonts w:ascii="Meiryo UI" w:eastAsia="Meiryo UI" w:hAnsi="Meiryo UI" w:cs="メイリオ" w:hint="eastAsia"/>
                <w:kern w:val="0"/>
                <w:sz w:val="30"/>
                <w:szCs w:val="30"/>
              </w:rPr>
              <w:t>:</w:t>
            </w:r>
          </w:p>
        </w:tc>
        <w:tc>
          <w:tcPr>
            <w:tcW w:w="6946" w:type="dxa"/>
            <w:tcBorders>
              <w:top w:val="nil"/>
              <w:left w:val="nil"/>
              <w:right w:val="nil"/>
            </w:tcBorders>
          </w:tcPr>
          <w:p w:rsidR="00A633A0" w:rsidRPr="00A633A0" w:rsidRDefault="00A633A0" w:rsidP="00A633A0">
            <w:pPr>
              <w:spacing w:beforeLines="50" w:before="143" w:afterLines="30" w:after="85" w:line="320" w:lineRule="exact"/>
              <w:jc w:val="left"/>
              <w:rPr>
                <w:rFonts w:ascii="Meiryo UI" w:eastAsia="Meiryo UI" w:hAnsi="Meiryo UI" w:cs="メイリオ"/>
                <w:kern w:val="0"/>
                <w:sz w:val="30"/>
                <w:szCs w:val="30"/>
              </w:rPr>
            </w:pPr>
            <w:r w:rsidRPr="00A633A0">
              <w:rPr>
                <w:rFonts w:ascii="Meiryo UI" w:eastAsia="Meiryo UI" w:hAnsi="Meiryo UI" w:cs="メイリオ" w:hint="eastAsia"/>
                <w:kern w:val="0"/>
                <w:sz w:val="28"/>
                <w:szCs w:val="28"/>
              </w:rPr>
              <w:t xml:space="preserve">2020年　　　　　月　　　　　日（　　</w:t>
            </w:r>
            <w:r>
              <w:rPr>
                <w:rFonts w:ascii="Meiryo UI" w:eastAsia="Meiryo UI" w:hAnsi="Meiryo UI" w:cs="メイリオ" w:hint="eastAsia"/>
                <w:kern w:val="0"/>
                <w:sz w:val="28"/>
                <w:szCs w:val="28"/>
              </w:rPr>
              <w:t xml:space="preserve">　　</w:t>
            </w:r>
            <w:r w:rsidRPr="00A633A0">
              <w:rPr>
                <w:rFonts w:ascii="Meiryo UI" w:eastAsia="Meiryo UI" w:hAnsi="Meiryo UI" w:cs="メイリオ" w:hint="eastAsia"/>
                <w:kern w:val="0"/>
                <w:sz w:val="28"/>
                <w:szCs w:val="28"/>
              </w:rPr>
              <w:t xml:space="preserve">　　）</w:t>
            </w:r>
          </w:p>
        </w:tc>
      </w:tr>
      <w:tr w:rsidR="00A633A0" w:rsidRPr="00A633A0" w:rsidTr="00A633A0">
        <w:trPr>
          <w:trHeight w:val="557"/>
        </w:trPr>
        <w:tc>
          <w:tcPr>
            <w:tcW w:w="2694" w:type="dxa"/>
            <w:tcBorders>
              <w:left w:val="nil"/>
              <w:right w:val="nil"/>
            </w:tcBorders>
            <w:vAlign w:val="center"/>
          </w:tcPr>
          <w:p w:rsidR="00A633A0" w:rsidRPr="00A633A0" w:rsidRDefault="00A633A0" w:rsidP="00A633A0">
            <w:pPr>
              <w:jc w:val="distribute"/>
              <w:rPr>
                <w:rFonts w:ascii="Meiryo UI" w:eastAsia="Meiryo UI" w:hAnsi="Meiryo UI"/>
                <w:sz w:val="28"/>
              </w:rPr>
            </w:pPr>
            <w:r w:rsidRPr="00A633A0">
              <w:rPr>
                <w:rFonts w:ascii="Meiryo UI" w:eastAsia="Meiryo UI" w:hAnsi="Meiryo UI" w:hint="eastAsia"/>
                <w:sz w:val="28"/>
              </w:rPr>
              <w:t>主催者名</w:t>
            </w:r>
          </w:p>
        </w:tc>
        <w:tc>
          <w:tcPr>
            <w:tcW w:w="283" w:type="dxa"/>
            <w:tcBorders>
              <w:left w:val="nil"/>
              <w:right w:val="nil"/>
            </w:tcBorders>
            <w:vAlign w:val="center"/>
          </w:tcPr>
          <w:p w:rsidR="00A633A0" w:rsidRPr="00A633A0" w:rsidRDefault="00A633A0" w:rsidP="00A633A0">
            <w:pPr>
              <w:spacing w:beforeLines="50" w:before="143" w:afterLines="30" w:after="85" w:line="320" w:lineRule="exact"/>
              <w:jc w:val="center"/>
              <w:rPr>
                <w:rFonts w:ascii="Meiryo UI" w:eastAsia="Meiryo UI" w:hAnsi="Meiryo UI" w:cs="メイリオ"/>
                <w:kern w:val="0"/>
                <w:sz w:val="30"/>
                <w:szCs w:val="30"/>
              </w:rPr>
            </w:pPr>
            <w:r w:rsidRPr="00A633A0">
              <w:rPr>
                <w:rFonts w:ascii="Meiryo UI" w:eastAsia="Meiryo UI" w:hAnsi="Meiryo UI" w:cs="メイリオ" w:hint="eastAsia"/>
                <w:kern w:val="0"/>
                <w:sz w:val="30"/>
                <w:szCs w:val="30"/>
              </w:rPr>
              <w:t>:</w:t>
            </w:r>
          </w:p>
        </w:tc>
        <w:tc>
          <w:tcPr>
            <w:tcW w:w="6946" w:type="dxa"/>
            <w:tcBorders>
              <w:left w:val="nil"/>
              <w:right w:val="nil"/>
            </w:tcBorders>
          </w:tcPr>
          <w:p w:rsidR="00A633A0" w:rsidRPr="00A633A0" w:rsidRDefault="00A633A0" w:rsidP="00A633A0">
            <w:pPr>
              <w:spacing w:beforeLines="50" w:before="143" w:afterLines="30" w:after="85" w:line="320" w:lineRule="exact"/>
              <w:jc w:val="left"/>
              <w:rPr>
                <w:rFonts w:ascii="Meiryo UI" w:eastAsia="Meiryo UI" w:hAnsi="Meiryo UI" w:cs="メイリオ"/>
                <w:kern w:val="0"/>
                <w:sz w:val="30"/>
                <w:szCs w:val="30"/>
              </w:rPr>
            </w:pPr>
            <w:r w:rsidRPr="00A633A0">
              <w:rPr>
                <w:rFonts w:ascii="Meiryo UI" w:eastAsia="Meiryo UI" w:hAnsi="Meiryo UI" w:cs="メイリオ" w:hint="eastAsia"/>
                <w:kern w:val="0"/>
                <w:sz w:val="28"/>
                <w:szCs w:val="28"/>
              </w:rPr>
              <w:t>一般財団法人愛知県バスケットボール協会</w:t>
            </w:r>
          </w:p>
        </w:tc>
      </w:tr>
      <w:tr w:rsidR="00A633A0" w:rsidRPr="00A633A0" w:rsidTr="00A633A0">
        <w:trPr>
          <w:trHeight w:val="558"/>
        </w:trPr>
        <w:tc>
          <w:tcPr>
            <w:tcW w:w="2694" w:type="dxa"/>
            <w:tcBorders>
              <w:left w:val="nil"/>
              <w:right w:val="nil"/>
            </w:tcBorders>
            <w:vAlign w:val="center"/>
          </w:tcPr>
          <w:p w:rsidR="00A633A0" w:rsidRPr="00A633A0" w:rsidRDefault="00A633A0" w:rsidP="00A633A0">
            <w:pPr>
              <w:jc w:val="distribute"/>
              <w:rPr>
                <w:rFonts w:ascii="Meiryo UI" w:eastAsia="Meiryo UI" w:hAnsi="Meiryo UI"/>
                <w:sz w:val="28"/>
              </w:rPr>
            </w:pPr>
            <w:r w:rsidRPr="00A633A0">
              <w:rPr>
                <w:rFonts w:ascii="Meiryo UI" w:eastAsia="Meiryo UI" w:hAnsi="Meiryo UI" w:hint="eastAsia"/>
                <w:sz w:val="28"/>
              </w:rPr>
              <w:t>参加者氏名</w:t>
            </w:r>
          </w:p>
        </w:tc>
        <w:tc>
          <w:tcPr>
            <w:tcW w:w="283" w:type="dxa"/>
            <w:tcBorders>
              <w:left w:val="nil"/>
              <w:right w:val="nil"/>
            </w:tcBorders>
            <w:vAlign w:val="center"/>
          </w:tcPr>
          <w:p w:rsidR="00A633A0" w:rsidRPr="00A633A0" w:rsidRDefault="00A633A0" w:rsidP="00A633A0">
            <w:pPr>
              <w:spacing w:beforeLines="50" w:before="143" w:afterLines="30" w:after="85" w:line="320" w:lineRule="exact"/>
              <w:jc w:val="center"/>
              <w:rPr>
                <w:rFonts w:ascii="Meiryo UI" w:eastAsia="Meiryo UI" w:hAnsi="Meiryo UI" w:cs="メイリオ"/>
                <w:kern w:val="0"/>
                <w:sz w:val="30"/>
                <w:szCs w:val="30"/>
              </w:rPr>
            </w:pPr>
            <w:r w:rsidRPr="00A633A0">
              <w:rPr>
                <w:rFonts w:ascii="Meiryo UI" w:eastAsia="Meiryo UI" w:hAnsi="Meiryo UI" w:cs="メイリオ" w:hint="eastAsia"/>
                <w:kern w:val="0"/>
                <w:sz w:val="30"/>
                <w:szCs w:val="30"/>
              </w:rPr>
              <w:t>:</w:t>
            </w:r>
          </w:p>
        </w:tc>
        <w:tc>
          <w:tcPr>
            <w:tcW w:w="6946" w:type="dxa"/>
            <w:tcBorders>
              <w:left w:val="nil"/>
              <w:right w:val="nil"/>
            </w:tcBorders>
          </w:tcPr>
          <w:p w:rsidR="00A633A0" w:rsidRPr="00A633A0" w:rsidRDefault="00A633A0" w:rsidP="00A633A0">
            <w:pPr>
              <w:spacing w:beforeLines="50" w:before="143" w:afterLines="30" w:after="85" w:line="320" w:lineRule="exact"/>
              <w:jc w:val="left"/>
              <w:rPr>
                <w:rFonts w:ascii="Meiryo UI" w:eastAsia="Meiryo UI" w:hAnsi="Meiryo UI" w:cs="メイリオ"/>
                <w:kern w:val="0"/>
                <w:sz w:val="28"/>
                <w:szCs w:val="28"/>
              </w:rPr>
            </w:pPr>
            <w:r w:rsidRPr="00A633A0">
              <w:rPr>
                <w:rFonts w:ascii="Meiryo UI" w:eastAsia="Meiryo UI" w:hAnsi="Meiryo UI" w:cs="メイリオ" w:hint="eastAsia"/>
                <w:kern w:val="0"/>
                <w:sz w:val="28"/>
                <w:szCs w:val="28"/>
              </w:rPr>
              <w:t>漢字氏名：　　　　　　　　　　　　フリガナ：</w:t>
            </w:r>
          </w:p>
        </w:tc>
      </w:tr>
      <w:tr w:rsidR="00A633A0" w:rsidRPr="00A633A0" w:rsidTr="00A633A0">
        <w:trPr>
          <w:trHeight w:val="566"/>
        </w:trPr>
        <w:tc>
          <w:tcPr>
            <w:tcW w:w="2694" w:type="dxa"/>
            <w:tcBorders>
              <w:left w:val="nil"/>
              <w:right w:val="nil"/>
            </w:tcBorders>
            <w:vAlign w:val="center"/>
          </w:tcPr>
          <w:p w:rsidR="00A633A0" w:rsidRPr="00A633A0" w:rsidRDefault="00A633A0" w:rsidP="00A633A0">
            <w:pPr>
              <w:jc w:val="distribute"/>
              <w:rPr>
                <w:rFonts w:ascii="Meiryo UI" w:eastAsia="Meiryo UI" w:hAnsi="Meiryo UI"/>
                <w:sz w:val="28"/>
              </w:rPr>
            </w:pPr>
            <w:r w:rsidRPr="00A633A0">
              <w:rPr>
                <w:rFonts w:ascii="Meiryo UI" w:eastAsia="Meiryo UI" w:hAnsi="Meiryo UI" w:hint="eastAsia"/>
                <w:sz w:val="28"/>
              </w:rPr>
              <w:t>住所</w:t>
            </w:r>
          </w:p>
        </w:tc>
        <w:tc>
          <w:tcPr>
            <w:tcW w:w="283" w:type="dxa"/>
            <w:tcBorders>
              <w:left w:val="nil"/>
              <w:right w:val="nil"/>
            </w:tcBorders>
            <w:vAlign w:val="center"/>
          </w:tcPr>
          <w:p w:rsidR="00A633A0" w:rsidRPr="00A633A0" w:rsidRDefault="00A633A0" w:rsidP="00A633A0">
            <w:pPr>
              <w:spacing w:beforeLines="50" w:before="143" w:afterLines="30" w:after="85" w:line="320" w:lineRule="exact"/>
              <w:jc w:val="center"/>
              <w:rPr>
                <w:rFonts w:ascii="Meiryo UI" w:eastAsia="Meiryo UI" w:hAnsi="Meiryo UI" w:cs="メイリオ"/>
                <w:kern w:val="0"/>
                <w:sz w:val="30"/>
                <w:szCs w:val="30"/>
              </w:rPr>
            </w:pPr>
            <w:r w:rsidRPr="00A633A0">
              <w:rPr>
                <w:rFonts w:ascii="Meiryo UI" w:eastAsia="Meiryo UI" w:hAnsi="Meiryo UI" w:cs="メイリオ" w:hint="eastAsia"/>
                <w:kern w:val="0"/>
                <w:sz w:val="30"/>
                <w:szCs w:val="30"/>
              </w:rPr>
              <w:t>:</w:t>
            </w:r>
          </w:p>
        </w:tc>
        <w:tc>
          <w:tcPr>
            <w:tcW w:w="6946" w:type="dxa"/>
            <w:tcBorders>
              <w:left w:val="nil"/>
              <w:right w:val="nil"/>
            </w:tcBorders>
          </w:tcPr>
          <w:p w:rsidR="00A633A0" w:rsidRPr="00A633A0" w:rsidRDefault="00A633A0" w:rsidP="00A633A0">
            <w:pPr>
              <w:spacing w:beforeLines="50" w:before="143" w:afterLines="30" w:after="85" w:line="320" w:lineRule="exact"/>
              <w:jc w:val="left"/>
              <w:rPr>
                <w:rFonts w:ascii="Meiryo UI" w:eastAsia="Meiryo UI" w:hAnsi="Meiryo UI" w:cs="メイリオ"/>
                <w:kern w:val="0"/>
                <w:sz w:val="28"/>
                <w:szCs w:val="28"/>
              </w:rPr>
            </w:pPr>
          </w:p>
        </w:tc>
      </w:tr>
      <w:tr w:rsidR="00A633A0" w:rsidRPr="00A633A0" w:rsidTr="00A633A0">
        <w:trPr>
          <w:trHeight w:val="566"/>
        </w:trPr>
        <w:tc>
          <w:tcPr>
            <w:tcW w:w="2694" w:type="dxa"/>
            <w:tcBorders>
              <w:left w:val="nil"/>
              <w:right w:val="nil"/>
            </w:tcBorders>
            <w:vAlign w:val="center"/>
          </w:tcPr>
          <w:p w:rsidR="00A633A0" w:rsidRPr="00A633A0" w:rsidRDefault="00A633A0" w:rsidP="00A633A0">
            <w:pPr>
              <w:jc w:val="distribute"/>
              <w:rPr>
                <w:rFonts w:ascii="Meiryo UI" w:eastAsia="Meiryo UI" w:hAnsi="Meiryo UI"/>
                <w:sz w:val="28"/>
              </w:rPr>
            </w:pPr>
            <w:r w:rsidRPr="00A633A0">
              <w:rPr>
                <w:rFonts w:ascii="Meiryo UI" w:eastAsia="Meiryo UI" w:hAnsi="Meiryo UI" w:hint="eastAsia"/>
                <w:sz w:val="28"/>
              </w:rPr>
              <w:t>緊急連絡先（携帯）</w:t>
            </w:r>
          </w:p>
        </w:tc>
        <w:tc>
          <w:tcPr>
            <w:tcW w:w="283" w:type="dxa"/>
            <w:tcBorders>
              <w:left w:val="nil"/>
              <w:right w:val="nil"/>
            </w:tcBorders>
            <w:vAlign w:val="center"/>
          </w:tcPr>
          <w:p w:rsidR="00A633A0" w:rsidRPr="00A633A0" w:rsidRDefault="00A633A0" w:rsidP="00A633A0">
            <w:pPr>
              <w:spacing w:beforeLines="50" w:before="143" w:afterLines="30" w:after="85" w:line="320" w:lineRule="exact"/>
              <w:jc w:val="center"/>
              <w:rPr>
                <w:rFonts w:ascii="Meiryo UI" w:eastAsia="Meiryo UI" w:hAnsi="Meiryo UI" w:cs="メイリオ"/>
                <w:kern w:val="0"/>
                <w:sz w:val="30"/>
                <w:szCs w:val="30"/>
              </w:rPr>
            </w:pPr>
            <w:r w:rsidRPr="00A633A0">
              <w:rPr>
                <w:rFonts w:ascii="Meiryo UI" w:eastAsia="Meiryo UI" w:hAnsi="Meiryo UI" w:cs="メイリオ" w:hint="eastAsia"/>
                <w:kern w:val="0"/>
                <w:sz w:val="30"/>
                <w:szCs w:val="30"/>
              </w:rPr>
              <w:t>:</w:t>
            </w:r>
          </w:p>
        </w:tc>
        <w:tc>
          <w:tcPr>
            <w:tcW w:w="6946" w:type="dxa"/>
            <w:tcBorders>
              <w:left w:val="nil"/>
              <w:right w:val="nil"/>
            </w:tcBorders>
          </w:tcPr>
          <w:p w:rsidR="00A633A0" w:rsidRPr="00A633A0" w:rsidRDefault="00A633A0" w:rsidP="00A633A0">
            <w:pPr>
              <w:spacing w:beforeLines="50" w:before="143" w:afterLines="30" w:after="85" w:line="320" w:lineRule="exact"/>
              <w:jc w:val="left"/>
              <w:rPr>
                <w:rFonts w:ascii="Meiryo UI" w:eastAsia="Meiryo UI" w:hAnsi="Meiryo UI" w:cs="メイリオ"/>
                <w:kern w:val="0"/>
                <w:sz w:val="28"/>
                <w:szCs w:val="28"/>
              </w:rPr>
            </w:pPr>
          </w:p>
        </w:tc>
      </w:tr>
      <w:tr w:rsidR="00A633A0" w:rsidRPr="00A633A0" w:rsidTr="00A633A0">
        <w:trPr>
          <w:trHeight w:val="566"/>
        </w:trPr>
        <w:tc>
          <w:tcPr>
            <w:tcW w:w="2694" w:type="dxa"/>
            <w:tcBorders>
              <w:left w:val="nil"/>
              <w:right w:val="nil"/>
            </w:tcBorders>
            <w:vAlign w:val="center"/>
          </w:tcPr>
          <w:p w:rsidR="00A633A0" w:rsidRPr="00A633A0" w:rsidRDefault="00A633A0" w:rsidP="00A633A0">
            <w:pPr>
              <w:jc w:val="distribute"/>
              <w:rPr>
                <w:rFonts w:ascii="Meiryo UI" w:eastAsia="Meiryo UI" w:hAnsi="Meiryo UI"/>
                <w:sz w:val="28"/>
              </w:rPr>
            </w:pPr>
            <w:r>
              <w:rPr>
                <w:rFonts w:ascii="Meiryo UI" w:eastAsia="Meiryo UI" w:hAnsi="Meiryo UI" w:hint="eastAsia"/>
                <w:sz w:val="28"/>
              </w:rPr>
              <w:t>参加当日の体温</w:t>
            </w:r>
          </w:p>
        </w:tc>
        <w:tc>
          <w:tcPr>
            <w:tcW w:w="283" w:type="dxa"/>
            <w:tcBorders>
              <w:left w:val="nil"/>
              <w:right w:val="nil"/>
            </w:tcBorders>
            <w:vAlign w:val="center"/>
          </w:tcPr>
          <w:p w:rsidR="00A633A0" w:rsidRPr="00A633A0" w:rsidRDefault="00A633A0" w:rsidP="00A633A0">
            <w:pPr>
              <w:spacing w:beforeLines="50" w:before="143" w:afterLines="30" w:after="85" w:line="320" w:lineRule="exact"/>
              <w:jc w:val="center"/>
              <w:rPr>
                <w:rFonts w:ascii="Meiryo UI" w:eastAsia="Meiryo UI" w:hAnsi="Meiryo UI" w:cs="メイリオ"/>
                <w:kern w:val="0"/>
                <w:sz w:val="30"/>
                <w:szCs w:val="30"/>
              </w:rPr>
            </w:pPr>
            <w:r w:rsidRPr="00A633A0">
              <w:rPr>
                <w:rFonts w:ascii="Meiryo UI" w:eastAsia="Meiryo UI" w:hAnsi="Meiryo UI" w:cs="メイリオ" w:hint="eastAsia"/>
                <w:kern w:val="0"/>
                <w:sz w:val="30"/>
                <w:szCs w:val="30"/>
              </w:rPr>
              <w:t>:</w:t>
            </w:r>
          </w:p>
        </w:tc>
        <w:tc>
          <w:tcPr>
            <w:tcW w:w="6946" w:type="dxa"/>
            <w:tcBorders>
              <w:left w:val="nil"/>
              <w:right w:val="nil"/>
            </w:tcBorders>
          </w:tcPr>
          <w:p w:rsidR="00A633A0" w:rsidRPr="00A633A0" w:rsidRDefault="00A633A0" w:rsidP="00A633A0">
            <w:pPr>
              <w:spacing w:beforeLines="50" w:before="143" w:afterLines="30" w:after="85" w:line="320" w:lineRule="exact"/>
              <w:jc w:val="left"/>
              <w:rPr>
                <w:rFonts w:ascii="Meiryo UI" w:eastAsia="Meiryo UI" w:hAnsi="Meiryo UI" w:cs="メイリオ"/>
                <w:kern w:val="0"/>
                <w:sz w:val="28"/>
                <w:szCs w:val="28"/>
              </w:rPr>
            </w:pPr>
          </w:p>
        </w:tc>
      </w:tr>
      <w:tr w:rsidR="00A633A0" w:rsidRPr="00A633A0" w:rsidTr="00A633A0">
        <w:trPr>
          <w:trHeight w:val="548"/>
        </w:trPr>
        <w:tc>
          <w:tcPr>
            <w:tcW w:w="2694" w:type="dxa"/>
            <w:tcBorders>
              <w:left w:val="nil"/>
              <w:right w:val="nil"/>
            </w:tcBorders>
            <w:vAlign w:val="center"/>
          </w:tcPr>
          <w:p w:rsidR="00A633A0" w:rsidRPr="00A633A0" w:rsidRDefault="00A633A0" w:rsidP="00A633A0">
            <w:pPr>
              <w:jc w:val="distribute"/>
              <w:rPr>
                <w:rFonts w:ascii="Meiryo UI" w:eastAsia="Meiryo UI" w:hAnsi="Meiryo UI"/>
                <w:sz w:val="28"/>
              </w:rPr>
            </w:pPr>
            <w:r w:rsidRPr="00A633A0">
              <w:rPr>
                <w:rFonts w:ascii="Meiryo UI" w:eastAsia="Meiryo UI" w:hAnsi="Meiryo UI" w:hint="eastAsia"/>
                <w:sz w:val="28"/>
              </w:rPr>
              <w:t>備考</w:t>
            </w:r>
          </w:p>
        </w:tc>
        <w:tc>
          <w:tcPr>
            <w:tcW w:w="283" w:type="dxa"/>
            <w:tcBorders>
              <w:left w:val="nil"/>
              <w:right w:val="nil"/>
            </w:tcBorders>
            <w:vAlign w:val="center"/>
          </w:tcPr>
          <w:p w:rsidR="00A633A0" w:rsidRPr="00A633A0" w:rsidRDefault="00A633A0" w:rsidP="00A633A0">
            <w:pPr>
              <w:spacing w:beforeLines="50" w:before="143" w:afterLines="30" w:after="85" w:line="320" w:lineRule="exact"/>
              <w:jc w:val="center"/>
              <w:rPr>
                <w:rFonts w:ascii="Meiryo UI" w:eastAsia="Meiryo UI" w:hAnsi="Meiryo UI" w:cs="メイリオ"/>
                <w:kern w:val="0"/>
                <w:sz w:val="30"/>
                <w:szCs w:val="30"/>
              </w:rPr>
            </w:pPr>
            <w:r w:rsidRPr="00A633A0">
              <w:rPr>
                <w:rFonts w:ascii="Meiryo UI" w:eastAsia="Meiryo UI" w:hAnsi="Meiryo UI" w:cs="メイリオ" w:hint="eastAsia"/>
                <w:kern w:val="0"/>
                <w:sz w:val="30"/>
                <w:szCs w:val="30"/>
              </w:rPr>
              <w:t>:</w:t>
            </w:r>
          </w:p>
        </w:tc>
        <w:tc>
          <w:tcPr>
            <w:tcW w:w="6946" w:type="dxa"/>
            <w:tcBorders>
              <w:left w:val="nil"/>
              <w:right w:val="nil"/>
            </w:tcBorders>
          </w:tcPr>
          <w:p w:rsidR="00A633A0" w:rsidRPr="00A633A0" w:rsidRDefault="00A633A0" w:rsidP="00A633A0">
            <w:pPr>
              <w:spacing w:beforeLines="50" w:before="143" w:afterLines="30" w:after="85" w:line="320" w:lineRule="exact"/>
              <w:jc w:val="left"/>
              <w:rPr>
                <w:rFonts w:ascii="Meiryo UI" w:eastAsia="Meiryo UI" w:hAnsi="Meiryo UI" w:cs="メイリオ"/>
                <w:kern w:val="0"/>
                <w:sz w:val="28"/>
                <w:szCs w:val="28"/>
              </w:rPr>
            </w:pPr>
            <w:r w:rsidRPr="00A633A0">
              <w:rPr>
                <w:rFonts w:ascii="Meiryo UI" w:eastAsia="Meiryo UI" w:hAnsi="Meiryo UI" w:cs="メイリオ" w:hint="eastAsia"/>
                <w:kern w:val="0"/>
                <w:sz w:val="28"/>
                <w:szCs w:val="28"/>
              </w:rPr>
              <w:t>役員　　　　審判　　　（該当のどちらかに○をつけてください。）</w:t>
            </w:r>
          </w:p>
        </w:tc>
      </w:tr>
    </w:tbl>
    <w:p w:rsidR="00D5231E" w:rsidRPr="00A633A0" w:rsidRDefault="00CA7428" w:rsidP="00A633A0">
      <w:pPr>
        <w:spacing w:line="0" w:lineRule="atLeast"/>
        <w:ind w:rightChars="-1" w:right="-2" w:firstLineChars="100" w:firstLine="203"/>
        <w:jc w:val="left"/>
        <w:rPr>
          <w:rFonts w:ascii="Meiryo UI" w:eastAsia="Meiryo UI" w:hAnsi="Meiryo UI"/>
          <w:kern w:val="0"/>
          <w:sz w:val="22"/>
        </w:rPr>
      </w:pPr>
      <w:r w:rsidRPr="00A633A0">
        <w:rPr>
          <w:rFonts w:ascii="Meiryo UI" w:eastAsia="Meiryo UI" w:hAnsi="Meiryo UI" w:hint="eastAsia"/>
          <w:kern w:val="0"/>
          <w:sz w:val="22"/>
        </w:rPr>
        <w:t>新型コロナウイルスの感染拡大防止に向けて、上記大会</w:t>
      </w:r>
      <w:r w:rsidR="001519A1" w:rsidRPr="00A633A0">
        <w:rPr>
          <w:rFonts w:ascii="Meiryo UI" w:eastAsia="Meiryo UI" w:hAnsi="Meiryo UI" w:hint="eastAsia"/>
          <w:kern w:val="0"/>
          <w:sz w:val="22"/>
        </w:rPr>
        <w:t>への</w:t>
      </w:r>
      <w:r w:rsidRPr="00A633A0">
        <w:rPr>
          <w:rFonts w:ascii="Meiryo UI" w:eastAsia="Meiryo UI" w:hAnsi="Meiryo UI" w:hint="eastAsia"/>
          <w:kern w:val="0"/>
          <w:sz w:val="22"/>
        </w:rPr>
        <w:t>参加にあたり</w:t>
      </w:r>
      <w:r w:rsidR="00B15B7D">
        <w:rPr>
          <w:rFonts w:ascii="Meiryo UI" w:eastAsia="Meiryo UI" w:hAnsi="Meiryo UI" w:hint="eastAsia"/>
          <w:kern w:val="0"/>
          <w:sz w:val="22"/>
        </w:rPr>
        <w:t>ガイドラインをご確認し、</w:t>
      </w:r>
      <w:r w:rsidRPr="00A633A0">
        <w:rPr>
          <w:rFonts w:ascii="Meiryo UI" w:eastAsia="Meiryo UI" w:hAnsi="Meiryo UI" w:hint="eastAsia"/>
          <w:kern w:val="0"/>
          <w:sz w:val="22"/>
        </w:rPr>
        <w:t>理解し、対策をとったうえで参加いたします。</w:t>
      </w:r>
    </w:p>
    <w:p w:rsidR="006E4572" w:rsidRPr="00940ACD" w:rsidRDefault="0068012E" w:rsidP="00940ACD">
      <w:pPr>
        <w:jc w:val="center"/>
        <w:rPr>
          <w:sz w:val="18"/>
        </w:rPr>
      </w:pPr>
      <w:r w:rsidRPr="00940ACD">
        <w:rPr>
          <w:rFonts w:hint="eastAsia"/>
          <w:sz w:val="18"/>
        </w:rPr>
        <w:t>ご記入いただく内容は、万が一感染が判明した場合に感染経路を特定するために使用するもので、それ以外の目的では使用しません。</w:t>
      </w:r>
    </w:p>
    <w:p w:rsidR="006E4572" w:rsidRPr="00A633A0" w:rsidRDefault="00A633A0" w:rsidP="00CD1B6A">
      <w:pPr>
        <w:spacing w:line="400" w:lineRule="exact"/>
        <w:ind w:rightChars="200" w:right="386" w:firstLineChars="100" w:firstLine="263"/>
        <w:jc w:val="left"/>
        <w:rPr>
          <w:rFonts w:ascii="Meiryo UI" w:eastAsia="Meiryo UI" w:hAnsi="Meiryo UI"/>
          <w:b/>
          <w:sz w:val="28"/>
          <w:szCs w:val="28"/>
        </w:rPr>
      </w:pPr>
      <w:r>
        <w:rPr>
          <w:rFonts w:ascii="Meiryo UI" w:eastAsia="Meiryo UI" w:hAnsi="Meiryo UI" w:hint="eastAsia"/>
          <w:b/>
          <w:sz w:val="28"/>
          <w:szCs w:val="28"/>
        </w:rPr>
        <w:t>下記の１～４に該当しない場合は□にチェックを入れ、大会本部</w:t>
      </w:r>
      <w:r w:rsidR="00A234E3" w:rsidRPr="00A633A0">
        <w:rPr>
          <w:rFonts w:ascii="Meiryo UI" w:eastAsia="Meiryo UI" w:hAnsi="Meiryo UI" w:hint="eastAsia"/>
          <w:b/>
          <w:sz w:val="28"/>
          <w:szCs w:val="28"/>
        </w:rPr>
        <w:t>へ</w:t>
      </w:r>
      <w:r w:rsidRPr="00A633A0">
        <w:rPr>
          <w:rFonts w:ascii="Meiryo UI" w:eastAsia="Meiryo UI" w:hAnsi="Meiryo UI" w:hint="eastAsia"/>
          <w:b/>
          <w:sz w:val="28"/>
          <w:szCs w:val="28"/>
        </w:rPr>
        <w:t>必ず</w:t>
      </w:r>
      <w:r w:rsidR="00A234E3" w:rsidRPr="00A633A0">
        <w:rPr>
          <w:rFonts w:ascii="Meiryo UI" w:eastAsia="Meiryo UI" w:hAnsi="Meiryo UI" w:hint="eastAsia"/>
          <w:b/>
          <w:sz w:val="28"/>
          <w:szCs w:val="28"/>
        </w:rPr>
        <w:t>ご提出</w:t>
      </w:r>
      <w:r w:rsidR="00CA7428" w:rsidRPr="00A633A0">
        <w:rPr>
          <w:rFonts w:ascii="Meiryo UI" w:eastAsia="Meiryo UI" w:hAnsi="Meiryo UI" w:hint="eastAsia"/>
          <w:b/>
          <w:sz w:val="28"/>
          <w:szCs w:val="28"/>
        </w:rPr>
        <w:t>ください。</w:t>
      </w:r>
    </w:p>
    <w:p w:rsidR="006E4572" w:rsidRPr="00A633A0" w:rsidRDefault="006E4572">
      <w:pPr>
        <w:spacing w:line="320" w:lineRule="exact"/>
        <w:jc w:val="left"/>
        <w:rPr>
          <w:rFonts w:ascii="Meiryo UI" w:eastAsia="Meiryo UI" w:hAnsi="Meiryo UI"/>
          <w:sz w:val="28"/>
        </w:rPr>
      </w:pPr>
    </w:p>
    <w:tbl>
      <w:tblPr>
        <w:tblStyle w:val="a3"/>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363"/>
      </w:tblGrid>
      <w:tr w:rsidR="006E4572" w:rsidRPr="00A633A0" w:rsidTr="00A234E3">
        <w:trPr>
          <w:trHeight w:val="886"/>
          <w:jc w:val="center"/>
        </w:trPr>
        <w:tc>
          <w:tcPr>
            <w:tcW w:w="993" w:type="dxa"/>
            <w:vAlign w:val="center"/>
          </w:tcPr>
          <w:p w:rsidR="006E4572" w:rsidRPr="00A633A0" w:rsidRDefault="00CA7428" w:rsidP="00A234E3">
            <w:pPr>
              <w:spacing w:line="720" w:lineRule="auto"/>
              <w:jc w:val="center"/>
              <w:rPr>
                <w:rFonts w:ascii="Meiryo UI" w:eastAsia="Meiryo UI" w:hAnsi="Meiryo UI"/>
                <w:sz w:val="56"/>
                <w:szCs w:val="80"/>
              </w:rPr>
            </w:pPr>
            <w:r w:rsidRPr="00A633A0">
              <w:rPr>
                <w:rFonts w:ascii="Meiryo UI" w:eastAsia="Meiryo UI" w:hAnsi="Meiryo UI" w:hint="eastAsia"/>
                <w:sz w:val="56"/>
                <w:szCs w:val="80"/>
              </w:rPr>
              <w:t>□</w:t>
            </w:r>
          </w:p>
        </w:tc>
        <w:tc>
          <w:tcPr>
            <w:tcW w:w="8363" w:type="dxa"/>
            <w:vAlign w:val="center"/>
          </w:tcPr>
          <w:p w:rsidR="006E4572" w:rsidRPr="00A633A0" w:rsidRDefault="00CA7428" w:rsidP="00CD1B6A">
            <w:pPr>
              <w:spacing w:line="400" w:lineRule="exact"/>
              <w:rPr>
                <w:rFonts w:ascii="Meiryo UI" w:eastAsia="Meiryo UI" w:hAnsi="Meiryo UI" w:cs="メイリオ"/>
                <w:b/>
                <w:sz w:val="32"/>
              </w:rPr>
            </w:pPr>
            <w:r w:rsidRPr="00A633A0">
              <w:rPr>
                <w:rFonts w:ascii="Meiryo UI" w:eastAsia="Meiryo UI" w:hAnsi="Meiryo UI" w:cs="メイリオ" w:hint="eastAsia"/>
                <w:b/>
                <w:sz w:val="32"/>
              </w:rPr>
              <w:t>大会日における以下の内容について、　該当事項はありません。</w:t>
            </w:r>
          </w:p>
        </w:tc>
      </w:tr>
    </w:tbl>
    <w:p w:rsidR="006E4572" w:rsidRPr="00A633A0" w:rsidRDefault="006E4572">
      <w:pPr>
        <w:spacing w:line="320" w:lineRule="exact"/>
        <w:jc w:val="left"/>
        <w:rPr>
          <w:rFonts w:ascii="Meiryo UI" w:eastAsia="Meiryo UI" w:hAnsi="Meiryo UI"/>
          <w:sz w:val="28"/>
        </w:rPr>
      </w:pPr>
    </w:p>
    <w:tbl>
      <w:tblPr>
        <w:tblStyle w:val="a3"/>
        <w:tblW w:w="9154" w:type="dxa"/>
        <w:jc w:val="center"/>
        <w:tblLayout w:type="fixed"/>
        <w:tblLook w:val="04A0" w:firstRow="1" w:lastRow="0" w:firstColumn="1" w:lastColumn="0" w:noHBand="0" w:noVBand="1"/>
      </w:tblPr>
      <w:tblGrid>
        <w:gridCol w:w="9154"/>
      </w:tblGrid>
      <w:tr w:rsidR="006E4572" w:rsidRPr="00A633A0" w:rsidTr="00A234E3">
        <w:trPr>
          <w:trHeight w:val="2814"/>
          <w:jc w:val="center"/>
        </w:trPr>
        <w:tc>
          <w:tcPr>
            <w:tcW w:w="9154"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vAlign w:val="center"/>
          </w:tcPr>
          <w:p w:rsidR="00A234E3" w:rsidRPr="00A633A0" w:rsidRDefault="00CA7428">
            <w:pPr>
              <w:spacing w:beforeLines="20" w:before="57" w:afterLines="20" w:after="57" w:line="360" w:lineRule="exact"/>
              <w:ind w:leftChars="100" w:left="922" w:hangingChars="300" w:hanging="729"/>
              <w:rPr>
                <w:rFonts w:ascii="Meiryo UI" w:eastAsia="Meiryo UI" w:hAnsi="Meiryo UI"/>
                <w:sz w:val="26"/>
                <w:szCs w:val="26"/>
              </w:rPr>
            </w:pPr>
            <w:r w:rsidRPr="00A633A0">
              <w:rPr>
                <w:rFonts w:ascii="Meiryo UI" w:eastAsia="Meiryo UI" w:hAnsi="Meiryo UI" w:hint="eastAsia"/>
                <w:sz w:val="26"/>
                <w:szCs w:val="26"/>
              </w:rPr>
              <w:t>１．発熱、咳、のどの痛みなどの風邪症状がある</w:t>
            </w:r>
          </w:p>
          <w:p w:rsidR="006E4572" w:rsidRPr="00A633A0" w:rsidRDefault="00CA7428" w:rsidP="00A234E3">
            <w:pPr>
              <w:spacing w:beforeLines="20" w:before="57" w:afterLines="20" w:after="57" w:line="360" w:lineRule="exact"/>
              <w:ind w:leftChars="350" w:left="796" w:hangingChars="50" w:hanging="121"/>
              <w:rPr>
                <w:rFonts w:ascii="Meiryo UI" w:eastAsia="Meiryo UI" w:hAnsi="Meiryo UI" w:cs="メイリオ"/>
                <w:sz w:val="26"/>
                <w:szCs w:val="26"/>
              </w:rPr>
            </w:pPr>
            <w:r w:rsidRPr="00A633A0">
              <w:rPr>
                <w:rFonts w:ascii="Meiryo UI" w:eastAsia="Meiryo UI" w:hAnsi="Meiryo UI" w:cs="メイリオ" w:hint="eastAsia"/>
                <w:b/>
                <w:color w:val="FF0000"/>
                <w:sz w:val="26"/>
                <w:szCs w:val="26"/>
              </w:rPr>
              <w:t>※</w:t>
            </w:r>
            <w:r w:rsidR="00A234E3" w:rsidRPr="00A633A0">
              <w:rPr>
                <w:rFonts w:ascii="Meiryo UI" w:eastAsia="Meiryo UI" w:hAnsi="Meiryo UI" w:cs="メイリオ" w:hint="eastAsia"/>
                <w:b/>
                <w:color w:val="FF0000"/>
                <w:sz w:val="26"/>
                <w:szCs w:val="26"/>
              </w:rPr>
              <w:t>大会</w:t>
            </w:r>
            <w:r w:rsidR="00845276" w:rsidRPr="00A633A0">
              <w:rPr>
                <w:rFonts w:ascii="Meiryo UI" w:eastAsia="Meiryo UI" w:hAnsi="Meiryo UI" w:cs="メイリオ" w:hint="eastAsia"/>
                <w:b/>
                <w:color w:val="FF0000"/>
                <w:sz w:val="26"/>
                <w:szCs w:val="26"/>
              </w:rPr>
              <w:t>2週間前～当日の朝まで</w:t>
            </w:r>
            <w:r w:rsidR="0006516A" w:rsidRPr="00A633A0">
              <w:rPr>
                <w:rFonts w:ascii="Meiryo UI" w:eastAsia="Meiryo UI" w:hAnsi="Meiryo UI" w:cs="メイリオ" w:hint="eastAsia"/>
                <w:b/>
                <w:color w:val="FF0000"/>
                <w:sz w:val="26"/>
                <w:szCs w:val="26"/>
              </w:rPr>
              <w:t>自宅で検温を実施ずみである</w:t>
            </w:r>
          </w:p>
          <w:p w:rsidR="006E4572" w:rsidRPr="00A633A0" w:rsidRDefault="00CA7428">
            <w:pPr>
              <w:spacing w:beforeLines="20" w:before="57" w:afterLines="20" w:after="57"/>
              <w:ind w:leftChars="100" w:left="679" w:hangingChars="200" w:hanging="486"/>
              <w:rPr>
                <w:rFonts w:ascii="Meiryo UI" w:eastAsia="Meiryo UI" w:hAnsi="Meiryo UI"/>
                <w:sz w:val="26"/>
                <w:szCs w:val="26"/>
              </w:rPr>
            </w:pPr>
            <w:r w:rsidRPr="00A633A0">
              <w:rPr>
                <w:rFonts w:ascii="Meiryo UI" w:eastAsia="Meiryo UI" w:hAnsi="Meiryo UI" w:hint="eastAsia"/>
                <w:sz w:val="26"/>
                <w:szCs w:val="26"/>
              </w:rPr>
              <w:t>２．だるさ（倦怠感）、息苦しさ（呼吸困難）がある</w:t>
            </w:r>
          </w:p>
          <w:p w:rsidR="006E4572" w:rsidRPr="00A633A0" w:rsidRDefault="00CA7428">
            <w:pPr>
              <w:spacing w:beforeLines="20" w:before="57" w:afterLines="20" w:after="57"/>
              <w:ind w:leftChars="100" w:left="679" w:hangingChars="200" w:hanging="486"/>
              <w:rPr>
                <w:rFonts w:ascii="Meiryo UI" w:eastAsia="Meiryo UI" w:hAnsi="Meiryo UI"/>
                <w:sz w:val="26"/>
                <w:szCs w:val="26"/>
              </w:rPr>
            </w:pPr>
            <w:r w:rsidRPr="00A633A0">
              <w:rPr>
                <w:rFonts w:ascii="Meiryo UI" w:eastAsia="Meiryo UI" w:hAnsi="Meiryo UI" w:hint="eastAsia"/>
                <w:sz w:val="26"/>
                <w:szCs w:val="26"/>
              </w:rPr>
              <w:t>３．においや味がいつもと違う等の嗅覚や味覚の異常がある</w:t>
            </w:r>
          </w:p>
          <w:p w:rsidR="006E4572" w:rsidRPr="00A633A0" w:rsidRDefault="00CA7428">
            <w:pPr>
              <w:ind w:leftChars="100" w:left="679" w:rightChars="100" w:right="193" w:hangingChars="200" w:hanging="486"/>
              <w:rPr>
                <w:rFonts w:ascii="Meiryo UI" w:eastAsia="Meiryo UI" w:hAnsi="Meiryo UI"/>
                <w:sz w:val="26"/>
                <w:szCs w:val="26"/>
              </w:rPr>
            </w:pPr>
            <w:r w:rsidRPr="00A633A0">
              <w:rPr>
                <w:rFonts w:ascii="Meiryo UI" w:eastAsia="Meiryo UI" w:hAnsi="Meiryo UI" w:hint="eastAsia"/>
                <w:sz w:val="26"/>
                <w:szCs w:val="26"/>
              </w:rPr>
              <w:t>４．過去２週間以内に感染が引き続き拡大している国・地域への訪問歴がある。</w:t>
            </w:r>
          </w:p>
        </w:tc>
      </w:tr>
    </w:tbl>
    <w:p w:rsidR="002A139D" w:rsidRPr="002A139D" w:rsidRDefault="002A139D" w:rsidP="002A139D">
      <w:pPr>
        <w:pStyle w:val="1"/>
        <w:spacing w:beforeLines="50" w:before="143" w:line="240" w:lineRule="exact"/>
        <w:ind w:leftChars="0" w:left="0" w:rightChars="100" w:right="193"/>
        <w:jc w:val="left"/>
        <w:rPr>
          <w:rFonts w:ascii="Meiryo UI" w:eastAsia="Meiryo UI" w:hAnsi="Meiryo UI"/>
          <w:sz w:val="22"/>
          <w:szCs w:val="21"/>
        </w:rPr>
      </w:pPr>
      <w:r w:rsidRPr="002A139D">
        <w:rPr>
          <w:rFonts w:ascii="Meiryo UI" w:eastAsia="Meiryo UI" w:hAnsi="Meiryo UI" w:hint="eastAsia"/>
          <w:sz w:val="22"/>
          <w:szCs w:val="21"/>
        </w:rPr>
        <w:t>※２日間以上する参加する場合は、各参加日ごとに提出してください。</w:t>
      </w:r>
    </w:p>
    <w:p w:rsidR="002A139D" w:rsidRDefault="002A139D" w:rsidP="002A139D">
      <w:pPr>
        <w:spacing w:beforeLines="20" w:before="57" w:line="240" w:lineRule="exact"/>
        <w:ind w:rightChars="100" w:right="193"/>
        <w:jc w:val="left"/>
        <w:rPr>
          <w:rFonts w:ascii="Meiryo UI" w:eastAsia="Meiryo UI" w:hAnsi="Meiryo UI" w:cs="メイリオ"/>
          <w:color w:val="FF0000"/>
          <w:kern w:val="0"/>
          <w:sz w:val="22"/>
          <w:szCs w:val="21"/>
        </w:rPr>
      </w:pPr>
      <w:r w:rsidRPr="002A139D">
        <w:rPr>
          <w:rFonts w:ascii="Meiryo UI" w:eastAsia="Meiryo UI" w:hAnsi="Meiryo UI" w:cs="メイリオ" w:hint="eastAsia"/>
          <w:color w:val="FF0000"/>
          <w:kern w:val="0"/>
          <w:sz w:val="22"/>
          <w:szCs w:val="21"/>
        </w:rPr>
        <w:t>※大会中ならびに経過観察中（大会参加１週間後）に発熱症状などの感染が疑われる症状が確認された、又は、</w:t>
      </w:r>
    </w:p>
    <w:p w:rsidR="006E4572" w:rsidRPr="002A139D" w:rsidRDefault="002A139D" w:rsidP="002A139D">
      <w:pPr>
        <w:spacing w:beforeLines="20" w:before="57" w:line="240" w:lineRule="exact"/>
        <w:ind w:rightChars="100" w:right="193" w:firstLineChars="100" w:firstLine="203"/>
        <w:jc w:val="left"/>
        <w:rPr>
          <w:rFonts w:ascii="Meiryo UI" w:eastAsia="Meiryo UI" w:hAnsi="Meiryo UI" w:cs="メイリオ"/>
          <w:color w:val="FF0000"/>
          <w:kern w:val="0"/>
          <w:sz w:val="22"/>
          <w:szCs w:val="21"/>
        </w:rPr>
      </w:pPr>
      <w:r w:rsidRPr="002A139D">
        <w:rPr>
          <w:rFonts w:ascii="Meiryo UI" w:eastAsia="Meiryo UI" w:hAnsi="Meiryo UI" w:cs="メイリオ" w:hint="eastAsia"/>
          <w:color w:val="FF0000"/>
          <w:kern w:val="0"/>
          <w:sz w:val="22"/>
          <w:szCs w:val="21"/>
        </w:rPr>
        <w:t>陽性と判定を受けた場合は、至急</w:t>
      </w:r>
      <w:r w:rsidR="00A633A0" w:rsidRPr="002A139D">
        <w:rPr>
          <w:rFonts w:ascii="Meiryo UI" w:eastAsia="Meiryo UI" w:hAnsi="Meiryo UI" w:cs="メイリオ" w:hint="eastAsia"/>
          <w:color w:val="FF0000"/>
          <w:kern w:val="0"/>
          <w:sz w:val="22"/>
          <w:szCs w:val="21"/>
        </w:rPr>
        <w:t>下記まで必ずご連絡ください。</w:t>
      </w:r>
    </w:p>
    <w:p w:rsidR="002A139D" w:rsidRDefault="00845276" w:rsidP="002A139D">
      <w:pPr>
        <w:spacing w:line="240" w:lineRule="exact"/>
        <w:ind w:firstLineChars="100" w:firstLine="203"/>
        <w:jc w:val="left"/>
        <w:rPr>
          <w:rFonts w:ascii="Meiryo UI" w:eastAsia="Meiryo UI" w:hAnsi="Meiryo UI"/>
          <w:kern w:val="0"/>
          <w:sz w:val="22"/>
          <w:szCs w:val="21"/>
        </w:rPr>
      </w:pPr>
      <w:r w:rsidRPr="002A139D">
        <w:rPr>
          <w:rFonts w:ascii="Meiryo UI" w:eastAsia="Meiryo UI" w:hAnsi="Meiryo UI" w:hint="eastAsia"/>
          <w:kern w:val="0"/>
          <w:sz w:val="22"/>
          <w:szCs w:val="21"/>
        </w:rPr>
        <w:t>一般財団法人愛知県バスケットボール協会U15部会</w:t>
      </w:r>
    </w:p>
    <w:p w:rsidR="00845276" w:rsidRPr="002A139D" w:rsidRDefault="00845276" w:rsidP="002A139D">
      <w:pPr>
        <w:spacing w:line="240" w:lineRule="exact"/>
        <w:ind w:firstLineChars="100" w:firstLine="203"/>
        <w:jc w:val="left"/>
        <w:rPr>
          <w:rFonts w:ascii="Meiryo UI" w:eastAsia="Meiryo UI" w:hAnsi="Meiryo UI"/>
          <w:kern w:val="0"/>
          <w:sz w:val="22"/>
          <w:szCs w:val="21"/>
        </w:rPr>
      </w:pPr>
      <w:r w:rsidRPr="002A139D">
        <w:rPr>
          <w:rFonts w:ascii="Meiryo UI" w:eastAsia="Meiryo UI" w:hAnsi="Meiryo UI" w:hint="eastAsia"/>
          <w:kern w:val="0"/>
          <w:sz w:val="22"/>
          <w:szCs w:val="21"/>
        </w:rPr>
        <w:t>大会実施委員会　事務局　伊藤　牧子　MAIL:</w:t>
      </w:r>
      <w:r w:rsidR="002A139D">
        <w:rPr>
          <w:rFonts w:ascii="Meiryo UI" w:eastAsia="Meiryo UI" w:hAnsi="Meiryo UI" w:hint="eastAsia"/>
          <w:kern w:val="0"/>
          <w:sz w:val="22"/>
          <w:szCs w:val="21"/>
        </w:rPr>
        <w:t xml:space="preserve">　</w:t>
      </w:r>
      <w:hyperlink r:id="rId9" w:history="1">
        <w:r w:rsidR="002A139D" w:rsidRPr="002E4CB0">
          <w:rPr>
            <w:rStyle w:val="a4"/>
            <w:rFonts w:ascii="Meiryo UI" w:eastAsia="Meiryo UI" w:hAnsi="Meiryo UI"/>
            <w:kern w:val="0"/>
            <w:sz w:val="22"/>
            <w:szCs w:val="21"/>
          </w:rPr>
          <w:t>u15.aichijr@gmail.com</w:t>
        </w:r>
      </w:hyperlink>
    </w:p>
    <w:sectPr w:rsidR="00845276" w:rsidRPr="002A139D" w:rsidSect="001519A1">
      <w:pgSz w:w="11906" w:h="16838"/>
      <w:pgMar w:top="851" w:right="851" w:bottom="851" w:left="851"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9D" w:rsidRDefault="002A139D" w:rsidP="002A139D">
      <w:r>
        <w:separator/>
      </w:r>
    </w:p>
  </w:endnote>
  <w:endnote w:type="continuationSeparator" w:id="0">
    <w:p w:rsidR="002A139D" w:rsidRDefault="002A139D" w:rsidP="002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9D" w:rsidRDefault="002A139D" w:rsidP="002A139D">
      <w:r>
        <w:separator/>
      </w:r>
    </w:p>
  </w:footnote>
  <w:footnote w:type="continuationSeparator" w:id="0">
    <w:p w:rsidR="002A139D" w:rsidRDefault="002A139D" w:rsidP="002A1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A3E"/>
    <w:multiLevelType w:val="multilevel"/>
    <w:tmpl w:val="26AC5A3E"/>
    <w:lvl w:ilvl="0">
      <w:start w:val="4"/>
      <w:numFmt w:val="bullet"/>
      <w:lvlText w:val="※"/>
      <w:lvlJc w:val="left"/>
      <w:pPr>
        <w:ind w:left="786" w:hanging="360"/>
      </w:pPr>
      <w:rPr>
        <w:rFonts w:ascii="ＭＳ 明朝" w:eastAsia="ＭＳ 明朝" w:hAnsi="ＭＳ 明朝" w:cstheme="minorBidi" w:hint="eastAsia"/>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 w15:restartNumberingAfterBreak="0">
    <w:nsid w:val="313C781E"/>
    <w:multiLevelType w:val="multilevel"/>
    <w:tmpl w:val="313C781E"/>
    <w:lvl w:ilvl="0">
      <w:start w:val="1"/>
      <w:numFmt w:val="bullet"/>
      <w:lvlText w:val="※"/>
      <w:lvlJc w:val="left"/>
      <w:pPr>
        <w:ind w:left="939" w:hanging="360"/>
      </w:pPr>
      <w:rPr>
        <w:rFonts w:ascii="メイリオ" w:eastAsia="メイリオ" w:hAnsi="メイリオ" w:cs="メイリオ" w:hint="eastAsia"/>
        <w:b/>
      </w:rPr>
    </w:lvl>
    <w:lvl w:ilvl="1">
      <w:start w:val="1"/>
      <w:numFmt w:val="bullet"/>
      <w:lvlText w:val=""/>
      <w:lvlJc w:val="left"/>
      <w:pPr>
        <w:ind w:left="1419" w:hanging="420"/>
      </w:pPr>
      <w:rPr>
        <w:rFonts w:ascii="Wingdings" w:hAnsi="Wingdings" w:hint="default"/>
      </w:rPr>
    </w:lvl>
    <w:lvl w:ilvl="2">
      <w:start w:val="1"/>
      <w:numFmt w:val="bullet"/>
      <w:lvlText w:val=""/>
      <w:lvlJc w:val="left"/>
      <w:pPr>
        <w:ind w:left="1839" w:hanging="420"/>
      </w:pPr>
      <w:rPr>
        <w:rFonts w:ascii="Wingdings" w:hAnsi="Wingdings" w:hint="default"/>
      </w:rPr>
    </w:lvl>
    <w:lvl w:ilvl="3">
      <w:start w:val="1"/>
      <w:numFmt w:val="bullet"/>
      <w:lvlText w:val=""/>
      <w:lvlJc w:val="left"/>
      <w:pPr>
        <w:ind w:left="2259" w:hanging="420"/>
      </w:pPr>
      <w:rPr>
        <w:rFonts w:ascii="Wingdings" w:hAnsi="Wingdings" w:hint="default"/>
      </w:rPr>
    </w:lvl>
    <w:lvl w:ilvl="4">
      <w:start w:val="1"/>
      <w:numFmt w:val="bullet"/>
      <w:lvlText w:val=""/>
      <w:lvlJc w:val="left"/>
      <w:pPr>
        <w:ind w:left="2679" w:hanging="420"/>
      </w:pPr>
      <w:rPr>
        <w:rFonts w:ascii="Wingdings" w:hAnsi="Wingdings" w:hint="default"/>
      </w:rPr>
    </w:lvl>
    <w:lvl w:ilvl="5">
      <w:start w:val="1"/>
      <w:numFmt w:val="bullet"/>
      <w:lvlText w:val=""/>
      <w:lvlJc w:val="left"/>
      <w:pPr>
        <w:ind w:left="3099" w:hanging="420"/>
      </w:pPr>
      <w:rPr>
        <w:rFonts w:ascii="Wingdings" w:hAnsi="Wingdings" w:hint="default"/>
      </w:rPr>
    </w:lvl>
    <w:lvl w:ilvl="6">
      <w:start w:val="1"/>
      <w:numFmt w:val="bullet"/>
      <w:lvlText w:val=""/>
      <w:lvlJc w:val="left"/>
      <w:pPr>
        <w:ind w:left="3519" w:hanging="420"/>
      </w:pPr>
      <w:rPr>
        <w:rFonts w:ascii="Wingdings" w:hAnsi="Wingdings" w:hint="default"/>
      </w:rPr>
    </w:lvl>
    <w:lvl w:ilvl="7">
      <w:start w:val="1"/>
      <w:numFmt w:val="bullet"/>
      <w:lvlText w:val=""/>
      <w:lvlJc w:val="left"/>
      <w:pPr>
        <w:ind w:left="3939" w:hanging="420"/>
      </w:pPr>
      <w:rPr>
        <w:rFonts w:ascii="Wingdings" w:hAnsi="Wingdings" w:hint="default"/>
      </w:rPr>
    </w:lvl>
    <w:lvl w:ilvl="8">
      <w:start w:val="1"/>
      <w:numFmt w:val="bullet"/>
      <w:lvlText w:val=""/>
      <w:lvlJc w:val="left"/>
      <w:pPr>
        <w:ind w:left="435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35"/>
    <w:rsid w:val="0002310E"/>
    <w:rsid w:val="0006516A"/>
    <w:rsid w:val="000C0541"/>
    <w:rsid w:val="000C29D3"/>
    <w:rsid w:val="000E46E2"/>
    <w:rsid w:val="001519A1"/>
    <w:rsid w:val="001904BB"/>
    <w:rsid w:val="0021390B"/>
    <w:rsid w:val="002A139D"/>
    <w:rsid w:val="002A1F8D"/>
    <w:rsid w:val="002D1049"/>
    <w:rsid w:val="0039666E"/>
    <w:rsid w:val="003C1763"/>
    <w:rsid w:val="003D140C"/>
    <w:rsid w:val="00401A3B"/>
    <w:rsid w:val="0047243F"/>
    <w:rsid w:val="004A6F51"/>
    <w:rsid w:val="004B3120"/>
    <w:rsid w:val="004F2235"/>
    <w:rsid w:val="004F6AF0"/>
    <w:rsid w:val="00504B1A"/>
    <w:rsid w:val="00526ACB"/>
    <w:rsid w:val="005452DC"/>
    <w:rsid w:val="00595F8A"/>
    <w:rsid w:val="005B328B"/>
    <w:rsid w:val="005B5990"/>
    <w:rsid w:val="005C26C0"/>
    <w:rsid w:val="005E3E4A"/>
    <w:rsid w:val="0068012E"/>
    <w:rsid w:val="006E4572"/>
    <w:rsid w:val="007B56CE"/>
    <w:rsid w:val="00845276"/>
    <w:rsid w:val="008E3D1D"/>
    <w:rsid w:val="0092658D"/>
    <w:rsid w:val="00940ACD"/>
    <w:rsid w:val="009A6A62"/>
    <w:rsid w:val="00A234E3"/>
    <w:rsid w:val="00A318E0"/>
    <w:rsid w:val="00A560DC"/>
    <w:rsid w:val="00A633A0"/>
    <w:rsid w:val="00AF07FD"/>
    <w:rsid w:val="00AF714A"/>
    <w:rsid w:val="00B15B7D"/>
    <w:rsid w:val="00B70BE5"/>
    <w:rsid w:val="00BD33AF"/>
    <w:rsid w:val="00C728FD"/>
    <w:rsid w:val="00CA7428"/>
    <w:rsid w:val="00CD1B6A"/>
    <w:rsid w:val="00D5231E"/>
    <w:rsid w:val="00E43FF6"/>
    <w:rsid w:val="00E74EA0"/>
    <w:rsid w:val="00F642D2"/>
    <w:rsid w:val="00F804F1"/>
    <w:rsid w:val="00FD4485"/>
    <w:rsid w:val="00FE3C65"/>
    <w:rsid w:val="43464126"/>
    <w:rsid w:val="63FB51D0"/>
    <w:rsid w:val="6DF730AB"/>
    <w:rsid w:val="7AF0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DBF9B71-86CC-48F6-8E21-71A5A078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styleId="a4">
    <w:name w:val="Hyperlink"/>
    <w:basedOn w:val="a0"/>
    <w:uiPriority w:val="99"/>
    <w:unhideWhenUsed/>
    <w:rsid w:val="000C29D3"/>
    <w:rPr>
      <w:color w:val="0563C1" w:themeColor="hyperlink"/>
      <w:u w:val="single"/>
    </w:rPr>
  </w:style>
  <w:style w:type="paragraph" w:styleId="a5">
    <w:name w:val="header"/>
    <w:basedOn w:val="a"/>
    <w:link w:val="a6"/>
    <w:uiPriority w:val="99"/>
    <w:unhideWhenUsed/>
    <w:rsid w:val="002A139D"/>
    <w:pPr>
      <w:tabs>
        <w:tab w:val="center" w:pos="4252"/>
        <w:tab w:val="right" w:pos="8504"/>
      </w:tabs>
      <w:snapToGrid w:val="0"/>
    </w:pPr>
  </w:style>
  <w:style w:type="character" w:customStyle="1" w:styleId="a6">
    <w:name w:val="ヘッダー (文字)"/>
    <w:basedOn w:val="a0"/>
    <w:link w:val="a5"/>
    <w:uiPriority w:val="99"/>
    <w:rsid w:val="002A139D"/>
    <w:rPr>
      <w:kern w:val="2"/>
      <w:sz w:val="21"/>
      <w:szCs w:val="22"/>
    </w:rPr>
  </w:style>
  <w:style w:type="paragraph" w:styleId="a7">
    <w:name w:val="footer"/>
    <w:basedOn w:val="a"/>
    <w:link w:val="a8"/>
    <w:uiPriority w:val="99"/>
    <w:unhideWhenUsed/>
    <w:rsid w:val="002A139D"/>
    <w:pPr>
      <w:tabs>
        <w:tab w:val="center" w:pos="4252"/>
        <w:tab w:val="right" w:pos="8504"/>
      </w:tabs>
      <w:snapToGrid w:val="0"/>
    </w:pPr>
  </w:style>
  <w:style w:type="character" w:customStyle="1" w:styleId="a8">
    <w:name w:val="フッター (文字)"/>
    <w:basedOn w:val="a0"/>
    <w:link w:val="a7"/>
    <w:uiPriority w:val="99"/>
    <w:rsid w:val="002A139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u15.aichijr@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91871-15E8-4181-8286-E8EDAC8F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taikyo</dc:creator>
  <cp:lastModifiedBy>koumu</cp:lastModifiedBy>
  <cp:revision>22</cp:revision>
  <dcterms:created xsi:type="dcterms:W3CDTF">2020-06-20T04:13:00Z</dcterms:created>
  <dcterms:modified xsi:type="dcterms:W3CDTF">2020-10-05T03:03:00Z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